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5A9B" w14:textId="36E9E913" w:rsidR="00560BD9" w:rsidRDefault="002F41A2">
      <w:r>
        <w:rPr>
          <w:noProof/>
        </w:rPr>
        <w:drawing>
          <wp:inline distT="0" distB="0" distL="0" distR="0" wp14:anchorId="469F5D10" wp14:editId="2F01154B">
            <wp:extent cx="5619750" cy="1905000"/>
            <wp:effectExtent l="0" t="0" r="0" b="0"/>
            <wp:docPr id="638905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0538" name="Image 63890538"/>
                    <pic:cNvPicPr/>
                  </pic:nvPicPr>
                  <pic:blipFill>
                    <a:blip r:embed="rId4">
                      <a:extLst>
                        <a:ext uri="{28A0092B-C50C-407E-A947-70E740481C1C}">
                          <a14:useLocalDpi xmlns:a14="http://schemas.microsoft.com/office/drawing/2010/main" val="0"/>
                        </a:ext>
                      </a:extLst>
                    </a:blip>
                    <a:stretch>
                      <a:fillRect/>
                    </a:stretch>
                  </pic:blipFill>
                  <pic:spPr>
                    <a:xfrm>
                      <a:off x="0" y="0"/>
                      <a:ext cx="5619750" cy="1905000"/>
                    </a:xfrm>
                    <a:prstGeom prst="rect">
                      <a:avLst/>
                    </a:prstGeom>
                  </pic:spPr>
                </pic:pic>
              </a:graphicData>
            </a:graphic>
          </wp:inline>
        </w:drawing>
      </w:r>
    </w:p>
    <w:p w14:paraId="62141E03" w14:textId="752A1A6A" w:rsidR="002F41A2" w:rsidRDefault="002F41A2">
      <w:pPr>
        <w:rPr>
          <w:b/>
          <w:bCs/>
          <w:u w:val="single"/>
        </w:rPr>
      </w:pPr>
      <w:r>
        <w:rPr>
          <w:b/>
          <w:bCs/>
          <w:u w:val="single"/>
        </w:rPr>
        <w:t>RAAPPORT DE MISSION HUMANITAIRE AU NEPAL /HIMALI 2026</w:t>
      </w:r>
    </w:p>
    <w:p w14:paraId="3544F4F4" w14:textId="77777777" w:rsidR="002F41A2" w:rsidRDefault="002F41A2">
      <w:pPr>
        <w:rPr>
          <w:b/>
          <w:bCs/>
          <w:u w:val="single"/>
        </w:rPr>
      </w:pPr>
    </w:p>
    <w:p w14:paraId="19279595" w14:textId="35CCCF86" w:rsidR="002F41A2" w:rsidRDefault="002F41A2">
      <w:r>
        <w:rPr>
          <w:b/>
          <w:bCs/>
          <w:u w:val="single"/>
        </w:rPr>
        <w:t>1/AVANT LA MISSION </w:t>
      </w:r>
      <w:r>
        <w:t>:</w:t>
      </w:r>
    </w:p>
    <w:p w14:paraId="395827AB" w14:textId="59191998" w:rsidR="002F41A2" w:rsidRDefault="002F41A2">
      <w:r>
        <w:t>Le travail de préparation consiste en :</w:t>
      </w:r>
    </w:p>
    <w:p w14:paraId="6820C04E" w14:textId="15AB19B9" w:rsidR="002F41A2" w:rsidRDefault="002F41A2" w:rsidP="002F41A2">
      <w:pPr>
        <w:jc w:val="both"/>
      </w:pPr>
      <w:r>
        <w:t>-trouver un billet d’avion sans passer par les pays arabes vu la géopolitique et la guerre au moyen orient. Le seul choix possible est la Turkys Airlines avec 30 kilos de bagages. Je rappelle que les billets d’avion, les frais d’hébergement et les repas sont pris en charge par chaque bénévole.</w:t>
      </w:r>
    </w:p>
    <w:p w14:paraId="11362D37" w14:textId="7553809D" w:rsidR="002F41A2" w:rsidRDefault="002F41A2" w:rsidP="002F41A2">
      <w:pPr>
        <w:jc w:val="both"/>
      </w:pPr>
      <w:r>
        <w:t>-faire le point avec Rita et Nirmal sur les médicaments nécessaires pour eux-mêmes et les enfants, les commander, les reconditionner et noter les posologies enfants et adultes en anglais. Il faut aussi faire le listing des enfants présents.</w:t>
      </w:r>
    </w:p>
    <w:p w14:paraId="2571F7FC" w14:textId="2DE6E010" w:rsidR="002F41A2" w:rsidRDefault="002F41A2" w:rsidP="002F41A2">
      <w:pPr>
        <w:jc w:val="both"/>
      </w:pPr>
      <w:r>
        <w:t xml:space="preserve">-prendre contact avec notre traducteur et ami Premrose </w:t>
      </w:r>
      <w:r w:rsidR="00427C9D">
        <w:t>Lama. Il nous demande une petite augmentation cette année et nous acceptons. Il passe de 55 euros à 65 euros par jour.</w:t>
      </w:r>
    </w:p>
    <w:p w14:paraId="1639BD0D" w14:textId="48901FB7" w:rsidR="002F41A2" w:rsidRDefault="002F41A2" w:rsidP="002F41A2">
      <w:pPr>
        <w:jc w:val="both"/>
      </w:pPr>
      <w:r>
        <w:t xml:space="preserve">-organiser notre </w:t>
      </w:r>
      <w:r w:rsidR="001E5058">
        <w:t>hébergement,</w:t>
      </w:r>
      <w:r>
        <w:t xml:space="preserve"> ce sera le buki hotel comme l’an dernier à Lazimpat.</w:t>
      </w:r>
    </w:p>
    <w:p w14:paraId="41CCE7E7" w14:textId="77777777" w:rsidR="001E5058" w:rsidRDefault="001E5058" w:rsidP="002F41A2">
      <w:pPr>
        <w:jc w:val="both"/>
      </w:pPr>
    </w:p>
    <w:p w14:paraId="5A7A2463" w14:textId="7F69C19E" w:rsidR="001E5058" w:rsidRDefault="001E5058" w:rsidP="002F41A2">
      <w:pPr>
        <w:jc w:val="both"/>
        <w:rPr>
          <w:b/>
          <w:bCs/>
          <w:u w:val="single"/>
        </w:rPr>
      </w:pPr>
      <w:r>
        <w:t>2/</w:t>
      </w:r>
      <w:r>
        <w:rPr>
          <w:b/>
          <w:bCs/>
          <w:u w:val="single"/>
        </w:rPr>
        <w:t>PRESENTATION DE LA MISSION :</w:t>
      </w:r>
    </w:p>
    <w:p w14:paraId="05A767E6" w14:textId="2BBA0D57" w:rsidR="001E5058" w:rsidRDefault="001E5058" w:rsidP="002F41A2">
      <w:pPr>
        <w:jc w:val="both"/>
      </w:pPr>
      <w:r>
        <w:t>-Médecin : Dr Carol Bayard.</w:t>
      </w:r>
    </w:p>
    <w:p w14:paraId="2D7EB330" w14:textId="30911F4C" w:rsidR="001E5058" w:rsidRDefault="001E5058" w:rsidP="002F41A2">
      <w:pPr>
        <w:jc w:val="both"/>
      </w:pPr>
      <w:r>
        <w:t>-Humanitaire : Serge Bastien, Béatrice Scalisi, Jo Dallavalle, Nicole Dallavalle (photographe).</w:t>
      </w:r>
    </w:p>
    <w:p w14:paraId="0FF48641" w14:textId="6EE5F635" w:rsidR="001E5058" w:rsidRDefault="001E5058" w:rsidP="002F41A2">
      <w:pPr>
        <w:jc w:val="both"/>
        <w:rPr>
          <w:b/>
          <w:bCs/>
          <w:u w:val="single"/>
        </w:rPr>
      </w:pPr>
      <w:r>
        <w:t>3/</w:t>
      </w:r>
      <w:r>
        <w:rPr>
          <w:b/>
          <w:bCs/>
          <w:u w:val="single"/>
        </w:rPr>
        <w:t>OBJECTIFS DE LA MISSION :</w:t>
      </w:r>
    </w:p>
    <w:p w14:paraId="6F13DF9D" w14:textId="4B262F02" w:rsidR="001E5058" w:rsidRDefault="001E5058" w:rsidP="002F41A2">
      <w:pPr>
        <w:jc w:val="both"/>
      </w:pPr>
      <w:r>
        <w:t>-Visite et inspection des bâtiments, rencontre et discussion avec Rita et Nirmal pour faire le point sur les enfants leur études et les difficultés rencontrées au cours de cette année.</w:t>
      </w:r>
    </w:p>
    <w:p w14:paraId="7418A13C" w14:textId="47DA1D8B" w:rsidR="001E5058" w:rsidRDefault="001E5058" w:rsidP="002F41A2">
      <w:pPr>
        <w:jc w:val="both"/>
      </w:pPr>
      <w:r>
        <w:t>-remise de l’argent en espèces des parrainages, du salaire des didis.</w:t>
      </w:r>
    </w:p>
    <w:p w14:paraId="23585714" w14:textId="74F1F700" w:rsidR="001E5058" w:rsidRDefault="001E5058" w:rsidP="002F41A2">
      <w:pPr>
        <w:jc w:val="both"/>
      </w:pPr>
      <w:r>
        <w:t>-consultations médicales des enfants posant des problèmes de santé.</w:t>
      </w:r>
    </w:p>
    <w:p w14:paraId="36C8557E" w14:textId="4714EBF9" w:rsidR="001E5058" w:rsidRDefault="001E5058" w:rsidP="002F41A2">
      <w:pPr>
        <w:jc w:val="both"/>
      </w:pPr>
      <w:r>
        <w:t>-Faire les photos pour les parrains et les marraines</w:t>
      </w:r>
      <w:r w:rsidR="001D7FC3">
        <w:t>.</w:t>
      </w:r>
    </w:p>
    <w:p w14:paraId="6649001A" w14:textId="3A7EA4A8" w:rsidR="001E5058" w:rsidRDefault="001E5058" w:rsidP="002F41A2">
      <w:pPr>
        <w:jc w:val="both"/>
      </w:pPr>
      <w:r>
        <w:t>-remise des cadeaux himali et des lettres des parrains et marraines.</w:t>
      </w:r>
    </w:p>
    <w:p w14:paraId="64CFB568" w14:textId="05547450" w:rsidR="001E5058" w:rsidRDefault="001E5058" w:rsidP="002F41A2">
      <w:pPr>
        <w:jc w:val="both"/>
      </w:pPr>
      <w:r>
        <w:t>-remise des habits et chaussures emportés dans nos bagages</w:t>
      </w:r>
      <w:r w:rsidR="001D7FC3">
        <w:t xml:space="preserve"> ainsi que des produits sanitaires (savons, crème hydratante, dentifrices) </w:t>
      </w:r>
    </w:p>
    <w:p w14:paraId="6D7A20BF" w14:textId="77777777" w:rsidR="001B149C" w:rsidRDefault="001E5058" w:rsidP="002F41A2">
      <w:pPr>
        <w:jc w:val="both"/>
      </w:pPr>
      <w:r>
        <w:lastRenderedPageBreak/>
        <w:t>-achat de l’artisanat pour notre boutique en ligne et le futur marché de noël</w:t>
      </w:r>
    </w:p>
    <w:p w14:paraId="2359ECE2" w14:textId="77777777" w:rsidR="001B149C" w:rsidRDefault="001B149C" w:rsidP="002F41A2">
      <w:pPr>
        <w:jc w:val="both"/>
      </w:pPr>
    </w:p>
    <w:p w14:paraId="61A24C29" w14:textId="77777777" w:rsidR="001B149C" w:rsidRDefault="001B149C" w:rsidP="002F41A2">
      <w:pPr>
        <w:jc w:val="both"/>
        <w:rPr>
          <w:b/>
          <w:bCs/>
          <w:u w:val="single"/>
        </w:rPr>
      </w:pPr>
      <w:r>
        <w:t>3/</w:t>
      </w:r>
      <w:r>
        <w:rPr>
          <w:b/>
          <w:bCs/>
          <w:u w:val="single"/>
        </w:rPr>
        <w:t>DEROULEMENT DE LA MISSION :</w:t>
      </w:r>
    </w:p>
    <w:p w14:paraId="7A0FCA7C" w14:textId="470C8999" w:rsidR="001E5058" w:rsidRDefault="001B149C" w:rsidP="002F41A2">
      <w:pPr>
        <w:jc w:val="both"/>
      </w:pPr>
      <w:r>
        <w:t xml:space="preserve">Après des retrouvailles autour d’un massala Tea, nous visitons les batiments.les zones humides de l’an dernier dans le bureau sont réparées mais jusqu’à quand ? Les carreaux de l’orphelinat des garçons ont bien vieillis et nombreux sont cassés mais ce n’est pas une réparation urgente et essentielle. Ou est bien tenu chez les garçons comme chez les filles. Il faudra mettre un garde-corps à l’entrée car la pente est dangereuse surtout pdt la </w:t>
      </w:r>
      <w:r w:rsidR="002D2464">
        <w:t>mousson. Le pont reliant la maison des Rai et l’orphelinat est cette fois ci entièrement réparé.</w:t>
      </w:r>
    </w:p>
    <w:p w14:paraId="3C0B0F8D" w14:textId="4966111E" w:rsidR="001B149C" w:rsidRDefault="001B149C" w:rsidP="002F41A2">
      <w:pPr>
        <w:jc w:val="both"/>
      </w:pPr>
      <w:r>
        <w:t xml:space="preserve">Les enfants son tous ravis de nous revoir. Cette année trois nouveaux sont présents : Vishnu </w:t>
      </w:r>
      <w:r w:rsidR="00CD6D77">
        <w:t xml:space="preserve">4 ans </w:t>
      </w:r>
      <w:r>
        <w:t xml:space="preserve">et sa sœur Svastika </w:t>
      </w:r>
      <w:r w:rsidR="00CD6D77">
        <w:t>9 ans (</w:t>
      </w:r>
      <w:r>
        <w:t>mère aveugle et père décédé) et</w:t>
      </w:r>
      <w:r w:rsidR="00CD6D77">
        <w:t xml:space="preserve"> Anshuman 11 ans</w:t>
      </w:r>
    </w:p>
    <w:p w14:paraId="1A5D9908" w14:textId="083F3AC7" w:rsidR="001B149C" w:rsidRDefault="001B149C" w:rsidP="002F41A2">
      <w:pPr>
        <w:jc w:val="both"/>
      </w:pPr>
      <w:r>
        <w:t>Les petits cadeaux Himali font toujours plaisirs ainsi que les lettres de certains parrains et ou marraines.</w:t>
      </w:r>
    </w:p>
    <w:p w14:paraId="1C8578D8" w14:textId="70F724B6" w:rsidR="001B149C" w:rsidRDefault="001B149C" w:rsidP="002F41A2">
      <w:pPr>
        <w:jc w:val="both"/>
      </w:pPr>
      <w:r>
        <w:t xml:space="preserve">A chacune de nos interventions nous achetons des fruits par 10 kilos source de vitamines et de la viande </w:t>
      </w:r>
      <w:r w:rsidR="00861100">
        <w:t>(poulets). L’ambiance</w:t>
      </w:r>
      <w:r>
        <w:t xml:space="preserve"> entre les enfants est sereine et joyeuse, et </w:t>
      </w:r>
      <w:r w:rsidR="00861100">
        <w:t>même</w:t>
      </w:r>
      <w:r>
        <w:t xml:space="preserve"> les petits nouveaux commencent à se </w:t>
      </w:r>
      <w:r w:rsidR="00CD6D77">
        <w:t>dérider. Ils sont tous heureux de vivre ensemble</w:t>
      </w:r>
    </w:p>
    <w:p w14:paraId="3464300D" w14:textId="20D85547" w:rsidR="00861100" w:rsidRDefault="00861100" w:rsidP="002F41A2">
      <w:pPr>
        <w:jc w:val="both"/>
      </w:pPr>
      <w:r>
        <w:t>Certains enfants sont partis, c’est le cas de Manisha et Nirjala, qui majeures ne voulaient plus vivre dans un orphelinat. Elles voulaient acquérir leur indépendance et travailler sans avoir donc fini le cycle bachelor. C’est dommage mais c’est leur choix, elles ont la formation de guide de trek. Nous leur souhaitons un bel envol !!</w:t>
      </w:r>
    </w:p>
    <w:p w14:paraId="54CFA3F8" w14:textId="570A146D" w:rsidR="00861100" w:rsidRDefault="00861100" w:rsidP="002F41A2">
      <w:pPr>
        <w:jc w:val="both"/>
      </w:pPr>
      <w:r>
        <w:t>Ashika est momentanément absente car elle a dû partir dans son village pour obtenir un certificat de naissance (qui ne se fait pas obligatoirement à la naissance comme en France) pour pouvoir s’inscrire à son examen de SEE après le niveau 10. Elle reviendra dans quelques semaines.</w:t>
      </w:r>
    </w:p>
    <w:p w14:paraId="1A5C2FE1" w14:textId="7952C16D" w:rsidR="00861100" w:rsidRDefault="00861100" w:rsidP="002F41A2">
      <w:pPr>
        <w:jc w:val="both"/>
      </w:pPr>
      <w:r>
        <w:t xml:space="preserve">Subash a été vu une seule </w:t>
      </w:r>
      <w:r w:rsidR="002D2464">
        <w:t xml:space="preserve">fois, il </w:t>
      </w:r>
      <w:r>
        <w:t>est lui aussi parti momentanément pour malheureusement assister à l’enterrement de sa mère partie d’une pneumonie en quelques jours.</w:t>
      </w:r>
    </w:p>
    <w:p w14:paraId="3FE4B3D3" w14:textId="487306C1" w:rsidR="009B13FC" w:rsidRDefault="009B13FC" w:rsidP="002F41A2">
      <w:pPr>
        <w:jc w:val="both"/>
      </w:pPr>
      <w:r>
        <w:t xml:space="preserve">Puja 1 travaille bien et veut devenir </w:t>
      </w:r>
      <w:r w:rsidR="00427C9D">
        <w:t>infirmière,</w:t>
      </w:r>
      <w:r>
        <w:t xml:space="preserve"> nous l’encourageons dans cette voie </w:t>
      </w:r>
      <w:r w:rsidR="00427C9D">
        <w:t>car elle trouvera un travail facilement.</w:t>
      </w:r>
    </w:p>
    <w:p w14:paraId="5A92C7CC" w14:textId="662FDB27" w:rsidR="00861100" w:rsidRDefault="00861100" w:rsidP="002F41A2">
      <w:pPr>
        <w:jc w:val="both"/>
      </w:pPr>
      <w:r>
        <w:t xml:space="preserve">Himal Sameer Subash et Bishal poursuivent leurs études et passeront en niveau 12. Himal est en section ingénierie /bâtiment, </w:t>
      </w:r>
      <w:r w:rsidR="00CD6D77">
        <w:t xml:space="preserve">Bishal et Subash </w:t>
      </w:r>
      <w:r>
        <w:t>en management/ comptabilité.</w:t>
      </w:r>
      <w:r w:rsidR="00CD6D77">
        <w:t>et Sameer le meilleur élève en business. Nous</w:t>
      </w:r>
      <w:r>
        <w:t xml:space="preserve"> leur expliquons lors d’une longue discussion que nous ne pourront pas assurer financièrement des longues études pour 4 et que finalement avec nos 20 d’expérience au Népal ces diplômes type bachelor n’aboutissent pas à un métier de haut </w:t>
      </w:r>
      <w:r w:rsidR="002D2464">
        <w:t>niveau, voir pas à un métier du tout. Il</w:t>
      </w:r>
      <w:r>
        <w:t xml:space="preserve"> vaut mieux avoir un diplôme de technicien, faire des études courtes et obtenir un </w:t>
      </w:r>
      <w:r w:rsidR="002D2464">
        <w:t>travail,</w:t>
      </w:r>
      <w:r>
        <w:t xml:space="preserve"> car c’est le seul moyen d’obtenir leur </w:t>
      </w:r>
      <w:r w:rsidR="00CD6D77">
        <w:t>indépendance. Les grands se répartissent entre les écoles Shree jan daya, school united, le collège Caspain et l’école Phulchoki pour les études supérieures. Les grands aident les plus petits dans leurs devoirs.</w:t>
      </w:r>
    </w:p>
    <w:p w14:paraId="07C001DE" w14:textId="5A58DBEF" w:rsidR="002D2464" w:rsidRDefault="002D2464" w:rsidP="002F41A2">
      <w:pPr>
        <w:jc w:val="both"/>
      </w:pPr>
      <w:r>
        <w:t>Tous les autres petits vont à l’école little fun Scholl (école privée qui coute 6000 roupies par mois, soit 35 euros par mois pour chaque enfant).</w:t>
      </w:r>
    </w:p>
    <w:p w14:paraId="25BF06B2" w14:textId="2A32DD11" w:rsidR="002D2464" w:rsidRDefault="002D2464" w:rsidP="002F41A2">
      <w:pPr>
        <w:jc w:val="both"/>
      </w:pPr>
      <w:r>
        <w:t>Mr RAI est en meilleur</w:t>
      </w:r>
      <w:r w:rsidR="001D7FC3">
        <w:t xml:space="preserve">e </w:t>
      </w:r>
      <w:r>
        <w:t>forme physique malgré toutes ses pathologies (diabète sous insuline, HTA, canal médullaire étroit) mais pour le moment il ne veut pas se faire opérer, il a 72 ans !</w:t>
      </w:r>
    </w:p>
    <w:p w14:paraId="64AAB45D" w14:textId="73860A21" w:rsidR="002D2464" w:rsidRDefault="002D2464" w:rsidP="002F41A2">
      <w:pPr>
        <w:jc w:val="both"/>
      </w:pPr>
      <w:r>
        <w:t>Rita tient la maison de bout en bout avec ses belles filles, et a le moral cette année.</w:t>
      </w:r>
    </w:p>
    <w:p w14:paraId="38F296A7" w14:textId="61138A5C" w:rsidR="002D2464" w:rsidRDefault="002D2464" w:rsidP="002F41A2">
      <w:pPr>
        <w:jc w:val="both"/>
      </w:pPr>
      <w:r>
        <w:lastRenderedPageBreak/>
        <w:t xml:space="preserve">Les didis </w:t>
      </w:r>
      <w:r w:rsidR="001D7FC3">
        <w:t xml:space="preserve">(personnel féminin employée pour faire le ménage, la cuisine et s’occuper des petits) </w:t>
      </w:r>
      <w:r>
        <w:t>vont bien mais il faudrait en embaucher une de plus.</w:t>
      </w:r>
    </w:p>
    <w:p w14:paraId="4BE9F24E" w14:textId="77777777" w:rsidR="00427C9D" w:rsidRDefault="00427C9D" w:rsidP="002F41A2">
      <w:pPr>
        <w:jc w:val="both"/>
        <w:rPr>
          <w:b/>
          <w:bCs/>
          <w:u w:val="single"/>
        </w:rPr>
      </w:pPr>
    </w:p>
    <w:p w14:paraId="102802AE" w14:textId="55FB7C68" w:rsidR="002D2464" w:rsidRDefault="002D2464" w:rsidP="002F41A2">
      <w:pPr>
        <w:jc w:val="both"/>
      </w:pPr>
      <w:r>
        <w:rPr>
          <w:b/>
          <w:bCs/>
          <w:u w:val="single"/>
        </w:rPr>
        <w:t xml:space="preserve">MEDICALEMENT PARLANT : </w:t>
      </w:r>
      <w:r>
        <w:t xml:space="preserve">Tous les enfants vont </w:t>
      </w:r>
      <w:r w:rsidR="009B13FC">
        <w:t xml:space="preserve">bien. </w:t>
      </w:r>
      <w:r w:rsidR="00CD6D77">
        <w:t>Anita,</w:t>
      </w:r>
      <w:r w:rsidR="00695DDA">
        <w:t xml:space="preserve"> opérée du cœur l’an dernier, est</w:t>
      </w:r>
      <w:r>
        <w:t xml:space="preserve"> en bonne forme elle est toujours suivie par le cardiologue mais elle a repris une vie </w:t>
      </w:r>
      <w:r w:rsidR="009B13FC">
        <w:t>normale. Jawan</w:t>
      </w:r>
      <w:r>
        <w:t xml:space="preserve"> </w:t>
      </w:r>
      <w:r w:rsidR="009B13FC">
        <w:t>récemment</w:t>
      </w:r>
      <w:r>
        <w:t xml:space="preserve"> opéré de l’oreille va bien et n’a plus de </w:t>
      </w:r>
      <w:r w:rsidR="009B13FC">
        <w:t>traitement. Simron</w:t>
      </w:r>
      <w:r>
        <w:t xml:space="preserve"> a une belle conjonctivite nous lui donnons le </w:t>
      </w:r>
      <w:r w:rsidR="009B13FC">
        <w:t>traitement. Rekka</w:t>
      </w:r>
      <w:r>
        <w:t xml:space="preserve"> qui est handicapée de son bras droit</w:t>
      </w:r>
      <w:r w:rsidR="009B13FC">
        <w:t xml:space="preserve"> (fracture déplacée dans l’enfance non réduite) devrait se faire opérer mais ce n’est pas encore sur, sa sœur Puja2 avec un handicap elle aussi au bras a des douleurs chroniques. Bikram a toujours un défaut de coordination. Krishna évolue toujours bien malgré la microcéphalie. Vishnu le petit nouveau ne mange pas tout seul malgré son âge </w:t>
      </w:r>
      <w:r w:rsidR="00427C9D">
        <w:t>(??</w:t>
      </w:r>
      <w:r w:rsidR="009B13FC">
        <w:t>) et devrait avoir un contrôle ophtalmique.</w:t>
      </w:r>
    </w:p>
    <w:p w14:paraId="49881BF5" w14:textId="77777777" w:rsidR="00427C9D" w:rsidRDefault="00427C9D" w:rsidP="002F41A2">
      <w:pPr>
        <w:jc w:val="both"/>
        <w:rPr>
          <w:b/>
          <w:bCs/>
          <w:u w:val="single"/>
        </w:rPr>
      </w:pPr>
    </w:p>
    <w:p w14:paraId="04305DCB" w14:textId="2F040D89" w:rsidR="009B13FC" w:rsidRDefault="009B13FC" w:rsidP="002F41A2">
      <w:pPr>
        <w:jc w:val="both"/>
        <w:rPr>
          <w:b/>
          <w:bCs/>
          <w:u w:val="single"/>
        </w:rPr>
      </w:pPr>
      <w:r>
        <w:rPr>
          <w:b/>
          <w:bCs/>
          <w:u w:val="single"/>
        </w:rPr>
        <w:t>POINTS ESSENTIELS ABORDES AVEC LA DIRECTION DE L’ORPHELINAT :</w:t>
      </w:r>
    </w:p>
    <w:p w14:paraId="28ECD2A6" w14:textId="2DC2B3AB" w:rsidR="009B13FC" w:rsidRDefault="009B13FC" w:rsidP="002F41A2">
      <w:pPr>
        <w:jc w:val="both"/>
      </w:pPr>
      <w:r>
        <w:t>-pas de gros travaux envisagés dans les bâtiments mis à part la rampe d’accès à l’entrée.</w:t>
      </w:r>
    </w:p>
    <w:p w14:paraId="679FE99B" w14:textId="17E24842" w:rsidR="009B13FC" w:rsidRDefault="009B13FC" w:rsidP="002F41A2">
      <w:pPr>
        <w:jc w:val="both"/>
      </w:pPr>
      <w:r>
        <w:t xml:space="preserve">-pas de business complémentaire actuellement et Rita nous fait part de son inquiétude de ne dépendre quasiment que </w:t>
      </w:r>
      <w:r w:rsidR="00427C9D">
        <w:t>d’Himali. Ils</w:t>
      </w:r>
      <w:r>
        <w:t xml:space="preserve"> n’ont aucun revenu fixe et envisagerait de louer en airbnb une partie de leur maison à des touristes.</w:t>
      </w:r>
    </w:p>
    <w:p w14:paraId="1AD4D685" w14:textId="29800BB9" w:rsidR="009B13FC" w:rsidRDefault="009B13FC" w:rsidP="002F41A2">
      <w:pPr>
        <w:jc w:val="both"/>
      </w:pPr>
      <w:r>
        <w:t xml:space="preserve">-au moins 2 à 3 fois par mois est organisé un anniversaire dans le </w:t>
      </w:r>
      <w:r w:rsidR="00427C9D">
        <w:t>bâtiment</w:t>
      </w:r>
      <w:r>
        <w:t xml:space="preserve"> des garçons ce qui permet de récolter des dons en nature </w:t>
      </w:r>
      <w:r w:rsidR="00427C9D">
        <w:t>(sac</w:t>
      </w:r>
      <w:r>
        <w:t xml:space="preserve"> de riz de lentilles </w:t>
      </w:r>
      <w:r w:rsidR="00427C9D">
        <w:t>etc..</w:t>
      </w:r>
      <w:r>
        <w:t xml:space="preserve">) et d’assurer un repas gratuit à tous les </w:t>
      </w:r>
      <w:r w:rsidR="00427C9D">
        <w:t>enfants. Vous</w:t>
      </w:r>
      <w:r>
        <w:t xml:space="preserve"> pouvez voir passer les nombreuses vidéos sur le compte </w:t>
      </w:r>
      <w:r w:rsidR="00427C9D">
        <w:t>Instagram</w:t>
      </w:r>
      <w:r>
        <w:t xml:space="preserve"> de Rita.</w:t>
      </w:r>
    </w:p>
    <w:p w14:paraId="01F0D3A6" w14:textId="7E52E88C" w:rsidR="00427C9D" w:rsidRDefault="00427C9D" w:rsidP="002F41A2">
      <w:pPr>
        <w:jc w:val="both"/>
      </w:pPr>
      <w:r>
        <w:t>-cette année c’est Puja 2 ,14 ans qui pose problème car elle a fugué plusieurs fois. Elle risque d’être renvoyée</w:t>
      </w:r>
      <w:r w:rsidR="00695DDA">
        <w:t xml:space="preserve"> chez son oncle au village.</w:t>
      </w:r>
    </w:p>
    <w:p w14:paraId="48F76ACD" w14:textId="77777777" w:rsidR="00695DDA" w:rsidRDefault="00695DDA" w:rsidP="002F41A2">
      <w:pPr>
        <w:jc w:val="both"/>
        <w:rPr>
          <w:b/>
          <w:bCs/>
          <w:u w:val="single"/>
        </w:rPr>
      </w:pPr>
    </w:p>
    <w:p w14:paraId="4D2C773C" w14:textId="4088537B" w:rsidR="00427C9D" w:rsidRDefault="00427C9D" w:rsidP="002F41A2">
      <w:pPr>
        <w:jc w:val="both"/>
        <w:rPr>
          <w:b/>
          <w:bCs/>
          <w:u w:val="single"/>
        </w:rPr>
      </w:pPr>
      <w:r>
        <w:rPr>
          <w:b/>
          <w:bCs/>
          <w:u w:val="single"/>
        </w:rPr>
        <w:t>FRAIS DE MISSION :</w:t>
      </w:r>
    </w:p>
    <w:p w14:paraId="29E71FA7" w14:textId="788A3D77" w:rsidR="00427C9D" w:rsidRDefault="00427C9D" w:rsidP="002F41A2">
      <w:pPr>
        <w:jc w:val="both"/>
      </w:pPr>
      <w:r>
        <w:t>-salaire de premrose : 520 euros (65 euros par jour)</w:t>
      </w:r>
    </w:p>
    <w:p w14:paraId="07281CE7" w14:textId="21199B60" w:rsidR="00427C9D" w:rsidRDefault="00427C9D" w:rsidP="002F41A2">
      <w:pPr>
        <w:jc w:val="both"/>
      </w:pPr>
      <w:r>
        <w:t>-jouet : carenboard et balles :</w:t>
      </w:r>
      <w:r w:rsidR="00C427B9">
        <w:t xml:space="preserve"> 12 euros</w:t>
      </w:r>
    </w:p>
    <w:p w14:paraId="5F581CBD" w14:textId="5445C19F" w:rsidR="00427C9D" w:rsidRDefault="00427C9D" w:rsidP="002F41A2">
      <w:pPr>
        <w:jc w:val="both"/>
      </w:pPr>
      <w:r>
        <w:t xml:space="preserve">-fruits et poulet : </w:t>
      </w:r>
      <w:r w:rsidR="00C427B9">
        <w:t>306 euros</w:t>
      </w:r>
    </w:p>
    <w:p w14:paraId="2502C39C" w14:textId="67EA4D24" w:rsidR="00427C9D" w:rsidRDefault="00427C9D" w:rsidP="002F41A2">
      <w:pPr>
        <w:jc w:val="both"/>
      </w:pPr>
      <w:r>
        <w:t>-taxi :</w:t>
      </w:r>
      <w:r w:rsidR="00C427B9">
        <w:t xml:space="preserve"> 77 euros</w:t>
      </w:r>
    </w:p>
    <w:p w14:paraId="528C0BA5" w14:textId="28F54102" w:rsidR="00427C9D" w:rsidRDefault="00427C9D" w:rsidP="002F41A2">
      <w:pPr>
        <w:jc w:val="both"/>
      </w:pPr>
      <w:r>
        <w:t xml:space="preserve">-artisanat : </w:t>
      </w:r>
      <w:r w:rsidR="00C427B9">
        <w:t>1020 euros</w:t>
      </w:r>
    </w:p>
    <w:p w14:paraId="7D16FBF8" w14:textId="10E0B200" w:rsidR="00695DDA" w:rsidRDefault="00695DDA" w:rsidP="002F41A2">
      <w:pPr>
        <w:jc w:val="both"/>
      </w:pPr>
      <w:r>
        <w:t>-rice cooker XXL :</w:t>
      </w:r>
      <w:r w:rsidR="00C427B9">
        <w:t xml:space="preserve"> 51 euros</w:t>
      </w:r>
    </w:p>
    <w:p w14:paraId="0CA5FE54" w14:textId="1A75A9E9" w:rsidR="00427C9D" w:rsidRDefault="00427C9D" w:rsidP="002F41A2">
      <w:pPr>
        <w:jc w:val="both"/>
      </w:pPr>
      <w:r>
        <w:t>TAUX DE CHANGE DU MOMENT / 1 EUROS POUR 176 ROUPIES. C’est le meilleur taux obtenu depuis 20 ans !!!</w:t>
      </w:r>
    </w:p>
    <w:p w14:paraId="75C4ABAF" w14:textId="77777777" w:rsidR="00427C9D" w:rsidRDefault="00427C9D" w:rsidP="002F41A2">
      <w:pPr>
        <w:jc w:val="both"/>
        <w:rPr>
          <w:b/>
          <w:bCs/>
          <w:u w:val="single"/>
        </w:rPr>
      </w:pPr>
    </w:p>
    <w:p w14:paraId="07815387" w14:textId="77777777" w:rsidR="00427C9D" w:rsidRDefault="00427C9D" w:rsidP="002F41A2">
      <w:pPr>
        <w:jc w:val="both"/>
        <w:rPr>
          <w:b/>
          <w:bCs/>
          <w:u w:val="single"/>
        </w:rPr>
      </w:pPr>
    </w:p>
    <w:p w14:paraId="14E6A6E8" w14:textId="14FB4B38" w:rsidR="00427C9D" w:rsidRPr="00427C9D" w:rsidRDefault="00427C9D" w:rsidP="002F41A2">
      <w:pPr>
        <w:jc w:val="both"/>
      </w:pPr>
      <w:r>
        <w:rPr>
          <w:b/>
          <w:bCs/>
          <w:u w:val="single"/>
        </w:rPr>
        <w:t>CONCLUSION </w:t>
      </w:r>
      <w:r>
        <w:t>: mission accomplie ! ce fut un beau voyage fluide agréable et sans pluie finalement, qui nous a éloigné momentanément des affres de la géopolitique oppressante mondiale.</w:t>
      </w:r>
    </w:p>
    <w:p w14:paraId="76307311" w14:textId="77777777" w:rsidR="00427C9D" w:rsidRPr="00427C9D" w:rsidRDefault="00427C9D" w:rsidP="002F41A2">
      <w:pPr>
        <w:jc w:val="both"/>
      </w:pPr>
    </w:p>
    <w:p w14:paraId="5772A91D" w14:textId="77777777" w:rsidR="001E5058" w:rsidRPr="001E5058" w:rsidRDefault="001E5058" w:rsidP="002F41A2">
      <w:pPr>
        <w:jc w:val="both"/>
      </w:pPr>
    </w:p>
    <w:sectPr w:rsidR="001E5058" w:rsidRPr="001E5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A2"/>
    <w:rsid w:val="001B149C"/>
    <w:rsid w:val="001D45F4"/>
    <w:rsid w:val="001D7FC3"/>
    <w:rsid w:val="001E5058"/>
    <w:rsid w:val="002B5E75"/>
    <w:rsid w:val="002D2464"/>
    <w:rsid w:val="002F41A2"/>
    <w:rsid w:val="00427C9D"/>
    <w:rsid w:val="00560BD9"/>
    <w:rsid w:val="00695DDA"/>
    <w:rsid w:val="00861100"/>
    <w:rsid w:val="008827FE"/>
    <w:rsid w:val="009B13FC"/>
    <w:rsid w:val="00C427B9"/>
    <w:rsid w:val="00C54CEA"/>
    <w:rsid w:val="00CD6D77"/>
    <w:rsid w:val="00DE05DD"/>
    <w:rsid w:val="00FD7C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6EDA"/>
  <w15:chartTrackingRefBased/>
  <w15:docId w15:val="{F5BADF91-16EE-4878-A87A-9024250D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4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F4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F41A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F41A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F41A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F41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41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41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41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41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F41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F41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F41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F41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F41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41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41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41A2"/>
    <w:rPr>
      <w:rFonts w:eastAsiaTheme="majorEastAsia" w:cstheme="majorBidi"/>
      <w:color w:val="272727" w:themeColor="text1" w:themeTint="D8"/>
    </w:rPr>
  </w:style>
  <w:style w:type="paragraph" w:styleId="Titre">
    <w:name w:val="Title"/>
    <w:basedOn w:val="Normal"/>
    <w:next w:val="Normal"/>
    <w:link w:val="TitreCar"/>
    <w:uiPriority w:val="10"/>
    <w:qFormat/>
    <w:rsid w:val="002F4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41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41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41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41A2"/>
    <w:pPr>
      <w:spacing w:before="160"/>
      <w:jc w:val="center"/>
    </w:pPr>
    <w:rPr>
      <w:i/>
      <w:iCs/>
      <w:color w:val="404040" w:themeColor="text1" w:themeTint="BF"/>
    </w:rPr>
  </w:style>
  <w:style w:type="character" w:customStyle="1" w:styleId="CitationCar">
    <w:name w:val="Citation Car"/>
    <w:basedOn w:val="Policepardfaut"/>
    <w:link w:val="Citation"/>
    <w:uiPriority w:val="29"/>
    <w:rsid w:val="002F41A2"/>
    <w:rPr>
      <w:i/>
      <w:iCs/>
      <w:color w:val="404040" w:themeColor="text1" w:themeTint="BF"/>
    </w:rPr>
  </w:style>
  <w:style w:type="paragraph" w:styleId="Paragraphedeliste">
    <w:name w:val="List Paragraph"/>
    <w:basedOn w:val="Normal"/>
    <w:uiPriority w:val="34"/>
    <w:qFormat/>
    <w:rsid w:val="002F41A2"/>
    <w:pPr>
      <w:ind w:left="720"/>
      <w:contextualSpacing/>
    </w:pPr>
  </w:style>
  <w:style w:type="character" w:styleId="Accentuationintense">
    <w:name w:val="Intense Emphasis"/>
    <w:basedOn w:val="Policepardfaut"/>
    <w:uiPriority w:val="21"/>
    <w:qFormat/>
    <w:rsid w:val="002F41A2"/>
    <w:rPr>
      <w:i/>
      <w:iCs/>
      <w:color w:val="2F5496" w:themeColor="accent1" w:themeShade="BF"/>
    </w:rPr>
  </w:style>
  <w:style w:type="paragraph" w:styleId="Citationintense">
    <w:name w:val="Intense Quote"/>
    <w:basedOn w:val="Normal"/>
    <w:next w:val="Normal"/>
    <w:link w:val="CitationintenseCar"/>
    <w:uiPriority w:val="30"/>
    <w:qFormat/>
    <w:rsid w:val="002F4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F41A2"/>
    <w:rPr>
      <w:i/>
      <w:iCs/>
      <w:color w:val="2F5496" w:themeColor="accent1" w:themeShade="BF"/>
    </w:rPr>
  </w:style>
  <w:style w:type="character" w:styleId="Rfrenceintense">
    <w:name w:val="Intense Reference"/>
    <w:basedOn w:val="Policepardfaut"/>
    <w:uiPriority w:val="32"/>
    <w:qFormat/>
    <w:rsid w:val="002F41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1116</Words>
  <Characters>6143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bayard</dc:creator>
  <cp:keywords/>
  <dc:description/>
  <cp:lastModifiedBy>carol bayard</cp:lastModifiedBy>
  <cp:revision>7</cp:revision>
  <cp:lastPrinted>2026-05-31T12:40:00Z</cp:lastPrinted>
  <dcterms:created xsi:type="dcterms:W3CDTF">2026-05-25T06:07:00Z</dcterms:created>
  <dcterms:modified xsi:type="dcterms:W3CDTF">2026-05-31T12:42:00Z</dcterms:modified>
</cp:coreProperties>
</file>